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3 | Session 1   •   Semana 3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03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Search for jobs and compare two options.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Claude para simplificar o reescribir un texto corto.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search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title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requirement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schedule  →  horario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  →  comparar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fit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job family and city.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Claude.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Search with keywords like title, city, shift, and skills.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Pega un texto corto de ejemplo de la clase.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Save two job posts or summaries.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Compare schedule, duties, location, and requirements.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reescritura más clara.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Pick one best-fit option and say why.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de seguimiento.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Find common job titles for entry-level hospitality work in Naples.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Compare these two job posts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Which job is a better fit for someone who can work evenings and weekends?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two compared jobs and explains which one fits better.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Muéstrale al maestro/a un texto simplificado o reescrito.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Search for the same job type in two different cities. Compare how the requirements change.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titular de noticias corto en Claude y pide: Explícalo en inglés sencillo en dos oraciones.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make a simple table: job title, city, schedule, top 3 skills, and "next step" for 3 posts you found.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Claude que reescriba un mensaje de queja amable para que suene más tranquilo y claro.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Change one keyword in your search (e.g., add "bilingual" or "weekend") and run it again. Note what appears.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3 preguntas podría hacer si no entiendo una carta de la escuela o una oficina?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Perplexity: "What are common job titles for entry-level customer service in Fort Myers?" Save 3 titles.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Claude un párrafo corto y pide un resumen de 3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Pick two posts and ask AI: "Which one is better for someone who can only work weekends? Why?"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Claude que convierta una lista de instrucciones en pasos sencillos numerados.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